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L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GAL</w:t>
      </w:r>
      <w:r>
        <w:rPr>
          <w:b w:val="1"/>
          <w:bCs w:val="1"/>
          <w:u w:val="single"/>
          <w:rtl w:val="0"/>
          <w:lang w:val="en-US"/>
        </w:rPr>
        <w:t>ISATION</w:t>
      </w:r>
      <w:r>
        <w:rPr>
          <w:b w:val="1"/>
          <w:bCs w:val="1"/>
          <w:u w:val="single"/>
          <w:rtl w:val="0"/>
          <w:lang w:val="es-ES_tradnl"/>
        </w:rPr>
        <w:t xml:space="preserve"> DE DOCUMENTS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de-DE"/>
        </w:rPr>
        <w:t>TRANGERS</w:t>
      </w:r>
    </w:p>
    <w:p>
      <w:pPr>
        <w:pStyle w:val="Body"/>
      </w:pPr>
      <w:r>
        <w:rPr>
          <w:rtl w:val="0"/>
          <w:lang w:val="fr-FR"/>
        </w:rPr>
        <w:t xml:space="preserve">Pour qu'un document public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tranger soit accept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les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publiques grecques, il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qu'il soit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alablement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La certification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 la traduction officielle effectu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le Service de traduction du </w:t>
      </w:r>
      <w:r>
        <w:rPr>
          <w:rtl w:val="0"/>
          <w:lang w:val="en-US"/>
        </w:rPr>
        <w:t>M</w:t>
      </w:r>
      <w:r>
        <w:rPr>
          <w:rtl w:val="0"/>
        </w:rPr>
        <w:t>inist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des Affaires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trang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res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fr-FR"/>
        </w:rPr>
        <w:t xml:space="preserve">En particulier: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Si le document public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tranger a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livr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par une 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d'un pays signataire de la Convention de La Haye de 1961, laquelle a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ratifi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 par la Gr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ce en vertu de la loi 1497/1984 (Journal Officiel 108A), il doit comporter la mention </w:t>
      </w:r>
      <w:r>
        <w:rPr>
          <w:b w:val="1"/>
          <w:bCs w:val="1"/>
          <w:rtl w:val="0"/>
          <w:lang w:val="en-US"/>
        </w:rPr>
        <w:t>apostille</w:t>
      </w:r>
      <w:r>
        <w:rPr>
          <w:rtl w:val="0"/>
          <w:lang w:val="en-US"/>
        </w:rPr>
        <w:t xml:space="preserve"> conform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ment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l'obligation conventionnelle en vigueur. </w:t>
      </w:r>
      <w:r>
        <w:br w:type="textWrapping"/>
      </w:r>
      <w:r>
        <w:rPr>
          <w:rtl w:val="0"/>
          <w:lang w:val="en-US"/>
        </w:rPr>
        <w:t xml:space="preserve">Pour la liste des pays parties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la Convention de La Haye de 1961, veuillez consulter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"https://www.hcch.net/en/instruments/conventions/status-table/?cid=41%2520"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https://www.hcch.net/en/instruments/conventions/status-table/?cid=41</w:t>
      </w:r>
      <w:r>
        <w:rPr/>
        <w:fldChar w:fldCharType="end" w:fldLock="0"/>
      </w:r>
      <w:r>
        <w:rPr>
          <w:rtl w:val="0"/>
          <w:lang w:val="en-US"/>
        </w:rPr>
        <w:t xml:space="preserve"> </w:t>
        <w:br w:type="textWrapping"/>
      </w:r>
      <w:r>
        <w:rPr>
          <w:rtl w:val="0"/>
          <w:lang w:val="en-US"/>
        </w:rPr>
        <w:t>Pour trouver les 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tentes de chaque pays, y compris le n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tre, pour apposer l'apostille, veuillez consulter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"https://www.hcch.net/en/instruments/conventions/authorities1/?cid=41"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https://www.hcch.net/en/instruments/conventions/authorities1/?cid=41</w:t>
      </w:r>
      <w:r>
        <w:rPr/>
        <w:fldChar w:fldCharType="end" w:fldLock="0"/>
      </w:r>
      <w:r>
        <w:br w:type="textWrapping"/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Si le document public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tranger provient d'autorit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pays qui, bien qu'ils aient adh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é à </w:t>
      </w:r>
      <w:r>
        <w:rPr>
          <w:rtl w:val="0"/>
          <w:lang w:val="en-US"/>
        </w:rPr>
        <w:t xml:space="preserve">la Convention de La Haye, notre pays a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mis des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serves au sujet de leur adh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sion, </w:t>
      </w:r>
      <w:r>
        <w:rPr>
          <w:rtl w:val="0"/>
          <w:lang w:val="en-US"/>
        </w:rPr>
        <w:t>c'est-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-dire le Kirghizistan, la Mongolie, l'Ouzb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kistan, le 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rou et la Tunisie,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et tant que ces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serves</w:t>
      </w:r>
      <w:r>
        <w:rPr>
          <w:rtl w:val="0"/>
          <w:lang w:val="en-US"/>
        </w:rPr>
        <w:t xml:space="preserve"> n'ont pas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lev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le document ne peut </w:t>
      </w:r>
      <w:r>
        <w:rPr>
          <w:b w:val="1"/>
          <w:bCs w:val="1"/>
          <w:rtl w:val="0"/>
          <w:lang w:val="en-US"/>
        </w:rPr>
        <w:t>ê</w:t>
      </w:r>
      <w:r>
        <w:rPr>
          <w:b w:val="1"/>
          <w:bCs w:val="1"/>
          <w:rtl w:val="0"/>
          <w:lang w:val="en-US"/>
        </w:rPr>
        <w:t>tre 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galis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que par l'autorit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consulaire grecque concern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e</w:t>
      </w:r>
      <w:r>
        <w:rPr>
          <w:rtl w:val="0"/>
          <w:lang w:val="en-US"/>
        </w:rPr>
        <w:t>. Les consulats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tents sont les suivants: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Kirghizistan - Bureau consulaire de l'ambassade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Astana (Kazakhstan),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Mongolie - Bureau consulaire de l'ambassade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kin,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Ouzb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kistan - Consulat g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ral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Moscou,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rou - Bureau consulaire de l'ambassade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Lima, et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Tunisie - Bureau consulaire de l'ambassade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Tunis.</w:t>
      </w:r>
      <w:r>
        <w:br w:type="textWrapping"/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 xml:space="preserve">Si le document public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tranger provient d'autorit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d'un pays qui n'est pas partie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Convention de La Haye ou s'il s'agit d'un document public explicitement exclu de l'obligation d</w:t>
      </w:r>
      <w:r>
        <w:rPr>
          <w:rtl w:val="0"/>
          <w:lang w:val="en-US"/>
        </w:rPr>
        <w:t>e porter la mention d</w:t>
      </w:r>
      <w:r>
        <w:rPr>
          <w:rtl w:val="0"/>
          <w:lang w:val="en-US"/>
        </w:rPr>
        <w:t>'apostille conform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ment au texte de la Convention (par exemple, des documents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livr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par des agents diplomatiques ou consulaires, des documents administratifs li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directement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des actes commerciaux ou douaniers), </w:t>
      </w:r>
      <w:r>
        <w:rPr>
          <w:b w:val="1"/>
          <w:bCs w:val="1"/>
          <w:rtl w:val="0"/>
          <w:lang w:val="en-US"/>
        </w:rPr>
        <w:t>il est n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cessaire de le faire 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galiser par l'autorit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consulaire, afin qu'il soit accept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par les autorit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 publiques grecques</w:t>
      </w:r>
      <w:r>
        <w:rPr>
          <w:rtl w:val="0"/>
          <w:lang w:val="en-US"/>
        </w:rPr>
        <w:t>.</w:t>
      </w:r>
      <w:r>
        <w:br w:type="textWrapping"/>
      </w:r>
      <w:r>
        <w:rPr>
          <w:rtl w:val="0"/>
          <w:lang w:val="en-US"/>
        </w:rPr>
        <w:t>En particulier: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La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galisation consulaire peut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appos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e sur un document public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tranger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mis par des 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d'un pays non signataire de la Convention de La Haye par l'autorit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consulaire grecque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tente dans le pays d'origine, apr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s avoir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alablement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par le minist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 des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ffaires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trang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res du pays d'origine du document. </w:t>
      </w:r>
      <w:r>
        <w:rPr>
          <w:rtl w:val="0"/>
          <w:lang w:val="en-US"/>
        </w:rPr>
        <w:t>Autrement</w:t>
      </w:r>
      <w:r>
        <w:rPr>
          <w:rtl w:val="0"/>
          <w:lang w:val="en-US"/>
        </w:rPr>
        <w:t xml:space="preserve">, le document public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tranger peut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par </w:t>
      </w:r>
      <w:r>
        <w:rPr>
          <w:u w:val="single"/>
          <w:rtl w:val="0"/>
          <w:lang w:val="en-US"/>
        </w:rPr>
        <w:t>le D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partement de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L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galisations du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Centre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d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Aide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et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d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Information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des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Citoyens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et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des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Grecs</w:t>
      </w:r>
      <w:r>
        <w:rPr>
          <w:u w:val="single"/>
          <w:rtl w:val="0"/>
          <w:lang w:val="en-US"/>
        </w:rPr>
        <w:t xml:space="preserve">  </w:t>
      </w:r>
      <w:r>
        <w:rPr>
          <w:u w:val="single"/>
          <w:rtl w:val="0"/>
          <w:lang w:val="en-US"/>
        </w:rPr>
        <w:t>de l</w:t>
      </w:r>
      <w:r>
        <w:rPr>
          <w:u w:val="single"/>
          <w:rtl w:val="0"/>
          <w:lang w:val="en-US"/>
        </w:rPr>
        <w:t>’é</w:t>
      </w:r>
      <w:r>
        <w:rPr>
          <w:u w:val="single"/>
          <w:rtl w:val="0"/>
          <w:lang w:val="en-US"/>
        </w:rPr>
        <w:t>tranger (KEPPA</w:t>
      </w:r>
      <w:r>
        <w:rPr>
          <w:u w:val="single"/>
          <w:rtl w:val="0"/>
          <w:lang w:val="en-US"/>
        </w:rPr>
        <w:t>)</w:t>
      </w:r>
      <w:r>
        <w:rPr>
          <w:u w:val="single"/>
          <w:rtl w:val="0"/>
          <w:lang w:val="en-US"/>
        </w:rPr>
        <w:t>, apr</w:t>
      </w:r>
      <w:r>
        <w:rPr>
          <w:u w:val="single"/>
          <w:rtl w:val="0"/>
          <w:lang w:val="en-US"/>
        </w:rPr>
        <w:t>è</w:t>
      </w:r>
      <w:r>
        <w:rPr>
          <w:u w:val="single"/>
          <w:rtl w:val="0"/>
          <w:lang w:val="en-US"/>
        </w:rPr>
        <w:t xml:space="preserve">s avoir 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t</w:t>
      </w:r>
      <w:r>
        <w:rPr>
          <w:u w:val="single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l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galis</w:t>
      </w:r>
      <w:r>
        <w:rPr>
          <w:u w:val="single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par l'autorit</w:t>
      </w:r>
      <w:r>
        <w:rPr>
          <w:u w:val="single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consulaire du pays d'orig</w:t>
      </w:r>
      <w:r>
        <w:rPr>
          <w:u w:val="single"/>
          <w:rtl w:val="0"/>
          <w:lang w:val="en-US"/>
        </w:rPr>
        <w:t>ine en Gr</w:t>
      </w:r>
      <w:r>
        <w:rPr>
          <w:u w:val="single"/>
          <w:rtl w:val="0"/>
          <w:lang w:val="en-US"/>
        </w:rPr>
        <w:t>è</w:t>
      </w:r>
      <w:r>
        <w:rPr>
          <w:u w:val="single"/>
          <w:rtl w:val="0"/>
          <w:lang w:val="en-US"/>
        </w:rPr>
        <w:t>ce</w:t>
      </w:r>
      <w:r>
        <w:rPr>
          <w:rtl w:val="0"/>
          <w:lang w:val="en-US"/>
        </w:rPr>
        <w:t xml:space="preserve">. </w:t>
      </w:r>
      <w:r>
        <w:br w:type="textWrapping"/>
      </w:r>
      <w:r>
        <w:rPr>
          <w:rtl w:val="0"/>
          <w:lang w:val="en-US"/>
        </w:rPr>
        <w:t>Exception: Pour les documents provenant d'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thiopie, Alg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rie, Afghanistan, Ghana,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rythr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e, Indon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sie, Irak, Iran, Kenya,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publique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mocratique du Congo, Libye, Mali, Bangladesh, Nigeria, Pakistan,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gal, Soudan, Sri Lanka et Philippines, la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galisation est effectu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 uniquement par l'autorit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consulaire grecque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tente.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u w:val="single"/>
          <w:rtl w:val="0"/>
          <w:lang w:val="en-US"/>
        </w:rPr>
        <w:t xml:space="preserve">Un document 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mis par une Autorit</w:t>
      </w:r>
      <w:r>
        <w:rPr>
          <w:u w:val="single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Diplomatique ou Consulaire accr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dit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e en Gr</w:t>
      </w:r>
      <w:r>
        <w:rPr>
          <w:u w:val="single"/>
          <w:rtl w:val="0"/>
          <w:lang w:val="en-US"/>
        </w:rPr>
        <w:t>è</w:t>
      </w:r>
      <w:r>
        <w:rPr>
          <w:u w:val="single"/>
          <w:rtl w:val="0"/>
          <w:lang w:val="en-US"/>
        </w:rPr>
        <w:t>ce</w:t>
      </w:r>
      <w:r>
        <w:rPr>
          <w:rtl w:val="0"/>
          <w:lang w:val="en-US"/>
        </w:rPr>
        <w:t xml:space="preserve">, dans le cadre de l'exercice de ses fonctions consulaires, doit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par le </w:t>
      </w:r>
      <w:r>
        <w:rPr>
          <w:u w:val="single"/>
          <w:rtl w:val="0"/>
          <w:lang w:val="en-US"/>
        </w:rPr>
        <w:t xml:space="preserve">e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partement de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galisations du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Centre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Aide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et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Information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des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Citoyens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et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des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Grecs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de l</w:t>
      </w:r>
      <w:r>
        <w:rPr>
          <w:b w:val="1"/>
          <w:bCs w:val="1"/>
          <w:rtl w:val="0"/>
          <w:lang w:val="en-US"/>
        </w:rPr>
        <w:t>’é</w:t>
      </w:r>
      <w:r>
        <w:rPr>
          <w:b w:val="1"/>
          <w:bCs w:val="1"/>
          <w:rtl w:val="0"/>
          <w:lang w:val="en-US"/>
        </w:rPr>
        <w:t>tranger (KEPPA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ou en raison de sa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tence territoriale, par le Bureau de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galisations correspondant au Service des Relations Internationales (Y.D.I.S.) de Thessalonique (Pr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fecture), sauf dans les cas o</w:t>
      </w:r>
      <w:r>
        <w:rPr>
          <w:rtl w:val="0"/>
          <w:lang w:val="en-US"/>
        </w:rPr>
        <w:t xml:space="preserve">ù </w:t>
      </w:r>
      <w:r>
        <w:rPr>
          <w:rtl w:val="0"/>
          <w:lang w:val="en-US"/>
        </w:rPr>
        <w:t>le document est exempt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 l'obligation de 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galisation en raison d'une obligation conventionnelle bilat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rale ou multilat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rale de la Gr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ce (par exemple, la Convention de Londres de 1968 ratifi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e par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"https://www.mfa.gr/images/docs/ypiresies/1978.doc"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 loi 844/1978</w:t>
      </w:r>
      <w:r>
        <w:rPr/>
        <w:fldChar w:fldCharType="end" w:fldLock="0"/>
      </w:r>
      <w:r>
        <w:rPr>
          <w:rtl w:val="0"/>
          <w:lang w:val="en-US"/>
        </w:rPr>
        <w:t>).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SERVICES ET ORGANISMES QU</w:t>
      </w:r>
      <w:r>
        <w:rPr>
          <w:b w:val="1"/>
          <w:bCs w:val="1"/>
          <w:u w:val="single"/>
          <w:rtl w:val="0"/>
          <w:lang w:val="en-US"/>
        </w:rPr>
        <w:t>I FOURNISSENT</w:t>
      </w:r>
      <w:r>
        <w:rPr>
          <w:b w:val="1"/>
          <w:bCs w:val="1"/>
          <w:u w:val="single"/>
          <w:rtl w:val="0"/>
          <w:lang w:val="en-US"/>
        </w:rPr>
        <w:t xml:space="preserve"> DES TRADUCTIONS OFFICIELLES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Le Service de Traduction du Minist</w:t>
      </w:r>
      <w:r>
        <w:rPr>
          <w:b w:val="1"/>
          <w:bCs w:val="1"/>
          <w:rtl w:val="0"/>
          <w:lang w:val="en-US"/>
        </w:rPr>
        <w:t>è</w:t>
      </w:r>
      <w:r>
        <w:rPr>
          <w:b w:val="1"/>
          <w:bCs w:val="1"/>
          <w:rtl w:val="0"/>
          <w:lang w:val="en-US"/>
        </w:rPr>
        <w:t xml:space="preserve">re des Affaires 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trang</w:t>
      </w:r>
      <w:r>
        <w:rPr>
          <w:b w:val="1"/>
          <w:bCs w:val="1"/>
          <w:rtl w:val="0"/>
          <w:lang w:val="en-US"/>
        </w:rPr>
        <w:t>è</w:t>
      </w:r>
      <w:r>
        <w:rPr>
          <w:b w:val="1"/>
          <w:bCs w:val="1"/>
          <w:rtl w:val="0"/>
          <w:lang w:val="en-US"/>
        </w:rPr>
        <w:t>res</w:t>
      </w:r>
      <w:r>
        <w:rPr>
          <w:rtl w:val="0"/>
          <w:lang w:val="en-US"/>
        </w:rPr>
        <w:t xml:space="preserve"> (article 22 de la loi 3566/2007 - J.O. 117 et article 6 de la loi 3712/2008 - J.O. 225)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Les traducteurs asserment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 du Minist</w:t>
      </w:r>
      <w:r>
        <w:rPr>
          <w:b w:val="1"/>
          <w:bCs w:val="1"/>
          <w:rtl w:val="0"/>
          <w:lang w:val="en-US"/>
        </w:rPr>
        <w:t>è</w:t>
      </w:r>
      <w:r>
        <w:rPr>
          <w:b w:val="1"/>
          <w:bCs w:val="1"/>
          <w:rtl w:val="0"/>
          <w:lang w:val="en-US"/>
        </w:rPr>
        <w:t xml:space="preserve">re des Affaires 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trang</w:t>
      </w:r>
      <w:r>
        <w:rPr>
          <w:b w:val="1"/>
          <w:bCs w:val="1"/>
          <w:rtl w:val="0"/>
          <w:lang w:val="en-US"/>
        </w:rPr>
        <w:t>è</w:t>
      </w:r>
      <w:r>
        <w:rPr>
          <w:b w:val="1"/>
          <w:bCs w:val="1"/>
          <w:rtl w:val="0"/>
          <w:lang w:val="en-US"/>
        </w:rPr>
        <w:t>res</w:t>
      </w:r>
      <w:r>
        <w:rPr>
          <w:rtl w:val="0"/>
          <w:lang w:val="en-US"/>
        </w:rPr>
        <w:t xml:space="preserve"> (apr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la publication de la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cision du Ministre des Affaires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trang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res pour la mise en </w:t>
      </w:r>
      <w:r>
        <w:rPr>
          <w:rtl w:val="0"/>
          <w:lang w:val="en-US"/>
        </w:rPr>
        <w:t>œ</w:t>
      </w:r>
      <w:r>
        <w:rPr>
          <w:rtl w:val="0"/>
          <w:lang w:val="en-US"/>
        </w:rPr>
        <w:t>uvre du nouveau syst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me de traduction, conform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ment au paragraphe 2 de l'article 47 de la loi 3712/2008)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Avocats</w:t>
      </w:r>
      <w:r>
        <w:rPr>
          <w:rtl w:val="0"/>
          <w:lang w:val="en-US"/>
        </w:rPr>
        <w:t xml:space="preserve"> (Code des avocats, article 36/paragraphe </w:t>
      </w:r>
      <w:r>
        <w:rPr>
          <w:rtl w:val="0"/>
          <w:lang w:val="en-US"/>
        </w:rPr>
        <w:t xml:space="preserve">γ </w:t>
      </w:r>
      <w:r>
        <w:rPr>
          <w:rtl w:val="0"/>
          <w:lang w:val="en-US"/>
        </w:rPr>
        <w:t>de la loi 4194/2013)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Autorit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 consulaires r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mun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es</w:t>
      </w:r>
      <w:r>
        <w:rPr>
          <w:rtl w:val="0"/>
          <w:lang w:val="en-US"/>
        </w:rPr>
        <w:t xml:space="preserve"> (article 52/paragraphe 1</w:t>
      </w:r>
      <w:r>
        <w:rPr>
          <w:rtl w:val="0"/>
          <w:lang w:val="en-US"/>
        </w:rPr>
        <w:t xml:space="preserve">ε </w:t>
      </w:r>
      <w:r>
        <w:rPr>
          <w:rtl w:val="0"/>
          <w:lang w:val="en-US"/>
        </w:rPr>
        <w:t>de la loi 3566/2007). Les 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consulaires se distinguent en consulats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mun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 dirig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par des fonctionnaires du corps diplomatique, et en consulats 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voles, dirig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par des fonctionnaires honoraires (article 50/paragraphe 3 de la loi 3566/2007)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Traducteurs dipl</w:t>
      </w:r>
      <w:r>
        <w:rPr>
          <w:b w:val="1"/>
          <w:bCs w:val="1"/>
          <w:rtl w:val="0"/>
          <w:lang w:val="en-US"/>
        </w:rPr>
        <w:t>ô</w:t>
      </w: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 de l'Universit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Ionienne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9"/>
        </w:numPr>
        <w:rPr>
          <w:lang w:val="en-US"/>
        </w:rPr>
      </w:pPr>
      <w:r>
        <w:rPr>
          <w:rtl w:val="0"/>
          <w:lang w:val="en-US"/>
        </w:rPr>
        <w:t>De la loi du Conseil d'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tat 495/2004 - Les traductions des traducteurs dipl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l'Universit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Ionienne ne sont pas obligatoirement accept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es par l'Administration et ne constituent pas des documents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manant d'une 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Administrative</w:t>
      </w:r>
    </w:p>
    <w:p>
      <w:pPr>
        <w:pStyle w:val="List Paragraph"/>
        <w:numPr>
          <w:ilvl w:val="1"/>
          <w:numId w:val="9"/>
        </w:numPr>
        <w:rPr>
          <w:lang w:val="en-US"/>
        </w:rPr>
      </w:pPr>
      <w:r>
        <w:rPr>
          <w:rtl w:val="0"/>
          <w:lang w:val="en-US"/>
        </w:rPr>
        <w:t>Par la circulaire n</w:t>
      </w:r>
      <w:r>
        <w:rPr>
          <w:rtl w:val="0"/>
          <w:lang w:val="en-US"/>
        </w:rPr>
        <w:t>° ΔΙΣΚΠΟ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Φ</w:t>
      </w:r>
      <w:r>
        <w:rPr>
          <w:rtl w:val="0"/>
          <w:lang w:val="en-US"/>
        </w:rPr>
        <w:t>22/5583/22.3.2005 du Sous-secr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taire aux Affaires int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rieures,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l'Administration publique et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centralisation, il est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cis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que la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cision d'accepter ou non ces traductions rel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ve de la discr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tion de l'Administration. Les crit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res adopt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par les Autorit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Administratives, y compris les Services du Secr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tariat g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ral des Revenus Publics, pour exercer leur discr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tion sont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termin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par elles-m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mes, car chaque 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Administrative </w:t>
      </w:r>
      <w:r>
        <w:rPr>
          <w:rtl w:val="0"/>
          <w:lang w:val="en-US"/>
        </w:rPr>
        <w:t>se distingue par</w:t>
      </w:r>
      <w:r>
        <w:rPr>
          <w:rtl w:val="0"/>
          <w:lang w:val="en-US"/>
        </w:rPr>
        <w:t xml:space="preserve"> ses sp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cificit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et ses propres priorit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 dans le cadre de ses comp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tences)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