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AD" w:rsidRPr="001A5B52" w:rsidRDefault="002375AD" w:rsidP="002375AD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1A5B52">
        <w:rPr>
          <w:rFonts w:asciiTheme="minorHAnsi" w:hAnsiTheme="minorHAnsi"/>
          <w:b/>
          <w:sz w:val="28"/>
          <w:szCs w:val="28"/>
          <w:u w:val="single"/>
          <w:lang w:val="el-GR"/>
        </w:rPr>
        <w:t>ΟΙΚΟΝΟΜΙΚΗ ΠΡΟΣΦΟΡΑ (Υπόδειγμα)</w:t>
      </w:r>
    </w:p>
    <w:p w:rsidR="002375AD" w:rsidRPr="006A0893" w:rsidRDefault="002375AD" w:rsidP="002375AD">
      <w:pPr>
        <w:jc w:val="center"/>
        <w:rPr>
          <w:rFonts w:ascii="Arial Black" w:hAnsi="Arial Black"/>
          <w:b/>
          <w:sz w:val="20"/>
          <w:szCs w:val="20"/>
          <w:lang w:val="el-GR"/>
        </w:rPr>
      </w:pPr>
    </w:p>
    <w:p w:rsidR="002375AD" w:rsidRPr="001A5B52" w:rsidRDefault="002375AD" w:rsidP="002375AD">
      <w:pPr>
        <w:jc w:val="both"/>
        <w:rPr>
          <w:rFonts w:asciiTheme="minorHAnsi" w:hAnsiTheme="minorHAnsi" w:cs="Tahoma"/>
          <w:iCs/>
          <w:lang w:val="el-GR"/>
        </w:rPr>
      </w:pPr>
      <w:r w:rsidRPr="001A5B52">
        <w:rPr>
          <w:rFonts w:asciiTheme="minorHAnsi" w:hAnsiTheme="minorHAnsi" w:cs="Tahoma"/>
          <w:b/>
          <w:bCs/>
          <w:iCs/>
          <w:lang w:val="el-GR"/>
        </w:rPr>
        <w:t>Προς:</w:t>
      </w:r>
    </w:p>
    <w:p w:rsidR="002375AD" w:rsidRPr="001A5B52" w:rsidRDefault="002375AD" w:rsidP="002375AD">
      <w:pPr>
        <w:spacing w:after="0"/>
        <w:jc w:val="both"/>
        <w:rPr>
          <w:rFonts w:asciiTheme="minorHAnsi" w:hAnsiTheme="minorHAnsi" w:cs="Tahoma"/>
          <w:b/>
          <w:bCs/>
          <w:iCs/>
          <w:lang w:val="el-GR"/>
        </w:rPr>
      </w:pPr>
      <w:r w:rsidRPr="001A5B52">
        <w:rPr>
          <w:rFonts w:asciiTheme="minorHAnsi" w:hAnsiTheme="minorHAnsi" w:cs="Tahoma"/>
          <w:b/>
          <w:bCs/>
          <w:iCs/>
          <w:lang w:val="el-GR"/>
        </w:rPr>
        <w:t xml:space="preserve">Αποκεντρωμένη Διοίκηση </w:t>
      </w:r>
      <w:r>
        <w:rPr>
          <w:rFonts w:asciiTheme="minorHAnsi" w:hAnsiTheme="minorHAnsi" w:cs="Tahoma"/>
          <w:b/>
          <w:bCs/>
          <w:iCs/>
          <w:lang w:val="el-GR"/>
        </w:rPr>
        <w:t>Αττικής</w:t>
      </w:r>
    </w:p>
    <w:p w:rsidR="002375AD" w:rsidRPr="001A5B52" w:rsidRDefault="002375AD" w:rsidP="002375AD">
      <w:pPr>
        <w:spacing w:after="0"/>
        <w:jc w:val="both"/>
        <w:rPr>
          <w:rFonts w:asciiTheme="minorHAnsi" w:hAnsiTheme="minorHAnsi" w:cs="Tahoma"/>
          <w:b/>
          <w:bCs/>
          <w:iCs/>
          <w:lang w:val="el-GR"/>
        </w:rPr>
      </w:pPr>
      <w:r w:rsidRPr="001A5B52">
        <w:rPr>
          <w:rFonts w:asciiTheme="minorHAnsi" w:hAnsiTheme="minorHAnsi" w:cs="Tahoma"/>
          <w:b/>
          <w:bCs/>
          <w:iCs/>
          <w:lang w:val="el-GR"/>
        </w:rPr>
        <w:t>Γενική Διεύθυνση Εσωτερικής Λειτουργίας</w:t>
      </w:r>
    </w:p>
    <w:p w:rsidR="002375AD" w:rsidRDefault="002375AD" w:rsidP="002375AD">
      <w:pPr>
        <w:spacing w:after="0"/>
        <w:jc w:val="both"/>
        <w:rPr>
          <w:rFonts w:asciiTheme="minorHAnsi" w:hAnsiTheme="minorHAnsi" w:cs="Tahoma"/>
          <w:b/>
          <w:bCs/>
          <w:iCs/>
          <w:lang w:val="el-GR"/>
        </w:rPr>
      </w:pPr>
      <w:r>
        <w:rPr>
          <w:rFonts w:asciiTheme="minorHAnsi" w:hAnsiTheme="minorHAnsi" w:cs="Tahoma"/>
          <w:b/>
          <w:bCs/>
          <w:iCs/>
          <w:lang w:val="el-GR"/>
        </w:rPr>
        <w:t xml:space="preserve">Διεύθυνση Οικονομικού </w:t>
      </w:r>
    </w:p>
    <w:p w:rsidR="002375AD" w:rsidRPr="001A5B52" w:rsidRDefault="002375AD" w:rsidP="002375AD">
      <w:pPr>
        <w:spacing w:after="0"/>
        <w:jc w:val="both"/>
        <w:rPr>
          <w:rFonts w:asciiTheme="minorHAnsi" w:hAnsiTheme="minorHAnsi" w:cs="Tahoma"/>
          <w:iCs/>
          <w:lang w:val="el-GR"/>
        </w:rPr>
      </w:pPr>
      <w:r w:rsidRPr="001A5B52">
        <w:rPr>
          <w:rFonts w:asciiTheme="minorHAnsi" w:hAnsiTheme="minorHAnsi" w:cs="Tahoma"/>
          <w:b/>
          <w:bCs/>
          <w:iCs/>
          <w:lang w:val="el-GR"/>
        </w:rPr>
        <w:t>Τμήμα Προμηθειών &amp; Διαχείρισης Υλικού</w:t>
      </w:r>
    </w:p>
    <w:p w:rsidR="002375AD" w:rsidRPr="001A5B52" w:rsidRDefault="002375AD" w:rsidP="002375AD">
      <w:pPr>
        <w:spacing w:after="0"/>
        <w:jc w:val="both"/>
        <w:rPr>
          <w:rFonts w:asciiTheme="minorHAnsi" w:hAnsiTheme="minorHAnsi" w:cs="Tahoma"/>
          <w:b/>
          <w:bCs/>
          <w:iCs/>
          <w:lang w:val="el-GR"/>
        </w:rPr>
      </w:pPr>
      <w:proofErr w:type="spellStart"/>
      <w:r>
        <w:rPr>
          <w:rFonts w:asciiTheme="minorHAnsi" w:hAnsiTheme="minorHAnsi" w:cs="Tahoma"/>
          <w:b/>
          <w:bCs/>
          <w:iCs/>
          <w:lang w:val="el-GR"/>
        </w:rPr>
        <w:t>Κατεχάκη</w:t>
      </w:r>
      <w:proofErr w:type="spellEnd"/>
      <w:r>
        <w:rPr>
          <w:rFonts w:asciiTheme="minorHAnsi" w:hAnsiTheme="minorHAnsi" w:cs="Tahoma"/>
          <w:b/>
          <w:bCs/>
          <w:iCs/>
          <w:lang w:val="el-GR"/>
        </w:rPr>
        <w:t xml:space="preserve"> 56, 11525, Αθήνα</w:t>
      </w:r>
    </w:p>
    <w:p w:rsidR="002375AD" w:rsidRDefault="002375AD" w:rsidP="002375AD">
      <w:pPr>
        <w:rPr>
          <w:rFonts w:asciiTheme="minorHAnsi" w:hAnsiTheme="minorHAnsi"/>
          <w:iCs/>
          <w:lang w:val="el-GR"/>
        </w:rPr>
      </w:pPr>
    </w:p>
    <w:p w:rsidR="002375AD" w:rsidRPr="00950C20" w:rsidRDefault="002375AD" w:rsidP="002375AD">
      <w:pPr>
        <w:jc w:val="center"/>
        <w:rPr>
          <w:rFonts w:asciiTheme="minorHAnsi" w:hAnsiTheme="minorHAnsi" w:cs="Tahoma"/>
          <w:b/>
          <w:sz w:val="24"/>
          <w:szCs w:val="24"/>
          <w:u w:val="double"/>
          <w:lang w:val="el-GR"/>
        </w:rPr>
      </w:pPr>
      <w:r w:rsidRPr="00950C20">
        <w:rPr>
          <w:rFonts w:asciiTheme="minorHAnsi" w:hAnsiTheme="minorHAnsi" w:cs="Tahoma"/>
          <w:b/>
          <w:sz w:val="24"/>
          <w:szCs w:val="24"/>
          <w:u w:val="double"/>
          <w:lang w:val="el-GR"/>
        </w:rPr>
        <w:t>ΣΤΟΙΧΕΙΑ ΥΠΟΨΗΦΙΟΥ ΠΡΟΜΗΘΕΥΤΗ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6894"/>
      </w:tblGrid>
      <w:tr w:rsidR="002375AD" w:rsidRPr="001A5B52" w:rsidTr="00F54209">
        <w:trPr>
          <w:trHeight w:val="6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ind w:left="-199" w:firstLine="18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ΕΤΑΙΡΙΚΗ</w:t>
            </w:r>
          </w:p>
          <w:p w:rsidR="002375AD" w:rsidRPr="001A5B52" w:rsidRDefault="002375AD" w:rsidP="00F54209">
            <w:pPr>
              <w:spacing w:after="0" w:line="240" w:lineRule="auto"/>
              <w:ind w:left="-199" w:firstLine="180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ΕΠΩΝΥΜΙΑ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2375AD" w:rsidRPr="001A5B52" w:rsidTr="00F54209">
        <w:trPr>
          <w:trHeight w:val="6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ΕΤΑΙΡΙΚΗ ΜΟΡΦΗ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</w:rPr>
            </w:pPr>
            <w:r w:rsidRPr="001A5B52">
              <w:rPr>
                <w:rFonts w:asciiTheme="minorHAnsi" w:hAnsiTheme="minorHAnsi" w:cs="Tahoma"/>
                <w:b/>
                <w:color w:val="FFFFFF"/>
              </w:rPr>
              <w:t>ΔΔΓΗΓ</w:t>
            </w:r>
          </w:p>
        </w:tc>
      </w:tr>
      <w:tr w:rsidR="002375AD" w:rsidRPr="001A5B52" w:rsidTr="00F54209">
        <w:trPr>
          <w:trHeight w:val="6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ΕΠΑΓΓΕΛΜΑΤΙΚΗ ΔΡΑΣΤΗΡΙΟΤΗΤΑ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2375AD" w:rsidRPr="001A5B52" w:rsidTr="00F54209">
        <w:trPr>
          <w:trHeight w:val="6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ΟΝΟΜΑΤΕΠΩΝΥΜΟ ΝΟΜΙΜΟΥ ΕΚΠΡΟΣΩΠΟΥ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2375AD" w:rsidRPr="001A5B52" w:rsidTr="00F54209">
        <w:trPr>
          <w:trHeight w:val="6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Α.Φ.Μ. – Δ.Ο.Υ.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2375AD" w:rsidRPr="001A5B52" w:rsidTr="00F54209">
        <w:trPr>
          <w:trHeight w:val="6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ΔΙΕΥΘΥΝΣΗ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2375AD" w:rsidRPr="001A5B52" w:rsidTr="00F54209">
        <w:trPr>
          <w:trHeight w:val="6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ΠΟΛΗ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2375AD" w:rsidRPr="001A5B52" w:rsidTr="00F54209">
        <w:trPr>
          <w:trHeight w:val="64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ΤΗΛΕΦΩΝΟ / ΦΑΞ / E-MAIL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</w:rPr>
            </w:pPr>
          </w:p>
        </w:tc>
      </w:tr>
      <w:tr w:rsidR="002375AD" w:rsidRPr="002375AD" w:rsidTr="00F54209">
        <w:trPr>
          <w:trHeight w:val="64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  <w:lang w:val="el-GR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  <w:lang w:val="el-GR"/>
              </w:rPr>
              <w:t>ΠΕΡΙΦΕΡΕΙΑΚΗ ΕΝΟΤΗΤΑ ΚΑΙ ΕΙΔΟΣ ΓΙΑ ΤΑ ΟΠΟΙΑ ΓΙΝΕΤΑΙ Η ΠΡΟΣΦΟΡΑ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  <w:lang w:val="el-GR"/>
              </w:rPr>
            </w:pPr>
          </w:p>
        </w:tc>
      </w:tr>
      <w:tr w:rsidR="002375AD" w:rsidRPr="002375AD" w:rsidTr="00F54209">
        <w:trPr>
          <w:trHeight w:val="64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ΛΗΞΗ ΟΙΚΟΝΟΜΙΚΗΣ ΠΡΟΣΦΟΡΑΣ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D" w:rsidRPr="001A5B52" w:rsidRDefault="002375AD" w:rsidP="00F54209">
            <w:pPr>
              <w:spacing w:after="0" w:line="360" w:lineRule="auto"/>
              <w:rPr>
                <w:rFonts w:asciiTheme="minorHAnsi" w:hAnsiTheme="minorHAnsi" w:cs="Tahoma"/>
                <w:b/>
                <w:color w:val="FFFFFF"/>
                <w:lang w:val="el-GR"/>
              </w:rPr>
            </w:pPr>
            <w:r w:rsidRPr="001A5B52">
              <w:rPr>
                <w:rFonts w:asciiTheme="minorHAnsi" w:hAnsiTheme="minorHAnsi" w:cs="Tahoma"/>
                <w:iCs/>
                <w:lang w:val="el-GR"/>
              </w:rPr>
              <w:t>εκατόν είκοσι (120) ημέρες από την επομένη της διενέργειας του διαγωνισμού</w:t>
            </w:r>
          </w:p>
        </w:tc>
      </w:tr>
    </w:tbl>
    <w:p w:rsidR="002375AD" w:rsidRDefault="002375AD" w:rsidP="002375AD">
      <w:pPr>
        <w:rPr>
          <w:rFonts w:asciiTheme="minorHAnsi" w:hAnsiTheme="minorHAnsi" w:cs="Tahoma"/>
          <w:b/>
          <w:color w:val="FFFFFF"/>
          <w:lang w:val="el-GR"/>
        </w:rPr>
      </w:pPr>
    </w:p>
    <w:p w:rsidR="002375AD" w:rsidRDefault="002375AD" w:rsidP="002375AD">
      <w:pPr>
        <w:spacing w:line="276" w:lineRule="auto"/>
        <w:rPr>
          <w:rFonts w:asciiTheme="minorHAnsi" w:hAnsiTheme="minorHAnsi" w:cs="Tahoma"/>
          <w:b/>
          <w:color w:val="FFFFFF"/>
          <w:lang w:val="el-GR"/>
        </w:rPr>
      </w:pPr>
      <w:r>
        <w:rPr>
          <w:rFonts w:asciiTheme="minorHAnsi" w:hAnsiTheme="minorHAnsi" w:cs="Tahoma"/>
          <w:b/>
          <w:color w:val="FFFFFF"/>
          <w:lang w:val="el-GR"/>
        </w:rPr>
        <w:br w:type="page"/>
      </w:r>
    </w:p>
    <w:p w:rsidR="002375AD" w:rsidRPr="001A5B52" w:rsidRDefault="002375AD" w:rsidP="002375AD">
      <w:pPr>
        <w:spacing w:after="120"/>
        <w:jc w:val="both"/>
        <w:rPr>
          <w:rFonts w:asciiTheme="minorHAnsi" w:hAnsiTheme="minorHAnsi" w:cs="Tahoma"/>
          <w:lang w:val="el-GR"/>
        </w:rPr>
      </w:pPr>
      <w:r w:rsidRPr="001A5B52">
        <w:rPr>
          <w:rFonts w:asciiTheme="minorHAnsi" w:hAnsiTheme="minorHAnsi" w:cs="Tahoma"/>
          <w:iCs/>
          <w:lang w:val="el-GR"/>
        </w:rPr>
        <w:lastRenderedPageBreak/>
        <w:t>Ο υπογράφων........................................................</w:t>
      </w:r>
      <w:r w:rsidRPr="001A5B52">
        <w:rPr>
          <w:rFonts w:asciiTheme="minorHAnsi" w:hAnsiTheme="minorHAnsi" w:cs="Tahoma"/>
          <w:lang w:val="el-GR"/>
        </w:rPr>
        <w:t xml:space="preserve">δηλώνω ότι </w:t>
      </w:r>
      <w:r w:rsidRPr="001A5B52">
        <w:rPr>
          <w:rFonts w:asciiTheme="minorHAnsi" w:hAnsiTheme="minorHAnsi" w:cs="Arial"/>
          <w:lang w:val="el-GR"/>
        </w:rPr>
        <w:t>για την προμήθεια</w:t>
      </w:r>
      <w:r w:rsidRPr="001A5B52">
        <w:rPr>
          <w:rFonts w:asciiTheme="minorHAnsi" w:hAnsiTheme="minorHAnsi" w:cs="Arial"/>
          <w:bCs/>
          <w:lang w:val="el-GR"/>
        </w:rPr>
        <w:t xml:space="preserve"> υγρών καυσίμων, για τις ανάγκες των Υπηρεσιών του Υπουργείου Δημοσίας Τάξεως και Προστασίας του Πολίτη για το οικονομικό </w:t>
      </w:r>
      <w:r w:rsidRPr="001A5B52">
        <w:rPr>
          <w:rFonts w:asciiTheme="minorHAnsi" w:hAnsiTheme="minorHAnsi" w:cs="Arial"/>
          <w:lang w:val="el-GR"/>
        </w:rPr>
        <w:t>έτος 2014</w:t>
      </w:r>
      <w:r w:rsidRPr="001A5B52">
        <w:rPr>
          <w:rFonts w:asciiTheme="minorHAnsi" w:hAnsiTheme="minorHAnsi" w:cs="Tahoma"/>
          <w:lang w:val="el-GR"/>
        </w:rPr>
        <w:t xml:space="preserve">, σύμφωνα </w:t>
      </w:r>
      <w:r w:rsidRPr="001A5B52">
        <w:rPr>
          <w:rFonts w:asciiTheme="minorHAnsi" w:hAnsiTheme="minorHAnsi" w:cs="Tahoma"/>
          <w:iCs/>
          <w:lang w:val="el-GR"/>
        </w:rPr>
        <w:t xml:space="preserve"> με την </w:t>
      </w:r>
      <w:proofErr w:type="spellStart"/>
      <w:r w:rsidRPr="001A5B52">
        <w:rPr>
          <w:rFonts w:asciiTheme="minorHAnsi" w:hAnsiTheme="minorHAnsi" w:cs="Tahoma"/>
          <w:iCs/>
          <w:lang w:val="el-GR"/>
        </w:rPr>
        <w:t>αριθμ</w:t>
      </w:r>
      <w:proofErr w:type="spellEnd"/>
      <w:r w:rsidRPr="001A5B52">
        <w:rPr>
          <w:rFonts w:asciiTheme="minorHAnsi" w:hAnsiTheme="minorHAnsi" w:cs="Tahoma"/>
          <w:iCs/>
          <w:lang w:val="el-GR"/>
        </w:rPr>
        <w:t xml:space="preserve">. </w:t>
      </w:r>
      <w:proofErr w:type="spellStart"/>
      <w:r w:rsidRPr="001A5B52">
        <w:rPr>
          <w:rFonts w:asciiTheme="minorHAnsi" w:hAnsiTheme="minorHAnsi" w:cs="Tahoma"/>
          <w:iCs/>
          <w:lang w:val="el-GR"/>
        </w:rPr>
        <w:t>πρωτ</w:t>
      </w:r>
      <w:proofErr w:type="spellEnd"/>
      <w:r w:rsidRPr="001A5B52">
        <w:rPr>
          <w:rFonts w:asciiTheme="minorHAnsi" w:hAnsiTheme="minorHAnsi" w:cs="Tahoma"/>
          <w:iCs/>
          <w:lang w:val="el-GR"/>
        </w:rPr>
        <w:t>. ...............................</w:t>
      </w:r>
      <w:r>
        <w:rPr>
          <w:rFonts w:asciiTheme="minorHAnsi" w:hAnsiTheme="minorHAnsi" w:cs="Tahoma"/>
          <w:iCs/>
          <w:lang w:val="el-GR"/>
        </w:rPr>
        <w:t xml:space="preserve"> </w:t>
      </w:r>
      <w:r w:rsidRPr="001A5B52">
        <w:rPr>
          <w:rFonts w:asciiTheme="minorHAnsi" w:hAnsiTheme="minorHAnsi" w:cs="Tahoma"/>
          <w:iCs/>
          <w:lang w:val="el-GR"/>
        </w:rPr>
        <w:t xml:space="preserve">πρόσκληση ενδιαφέροντος για συμμετοχή σε διαδικασία διαπραγμάτευσης </w:t>
      </w:r>
      <w:r w:rsidRPr="001A5B52">
        <w:rPr>
          <w:rFonts w:asciiTheme="minorHAnsi" w:hAnsiTheme="minorHAnsi" w:cs="Tahoma"/>
          <w:lang w:val="el-GR"/>
        </w:rPr>
        <w:t>υποβάλλω οικονομική προσφορά για την Ομάδα Υπηρεσιών …………………………….,  ως εξής:</w:t>
      </w:r>
    </w:p>
    <w:p w:rsidR="002375AD" w:rsidRPr="001A5B52" w:rsidRDefault="002375AD" w:rsidP="002375AD">
      <w:pPr>
        <w:rPr>
          <w:rFonts w:asciiTheme="minorHAnsi" w:hAnsiTheme="minorHAnsi"/>
          <w:b/>
          <w:u w:val="single"/>
          <w:lang w:val="el-GR"/>
        </w:rPr>
      </w:pPr>
    </w:p>
    <w:p w:rsidR="002375AD" w:rsidRPr="001A5B52" w:rsidRDefault="002375AD" w:rsidP="002375AD">
      <w:pPr>
        <w:spacing w:after="120" w:line="240" w:lineRule="auto"/>
        <w:ind w:left="735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  <w:lang w:val="el-GR"/>
        </w:rPr>
        <w:t>ΟΜΑΔΑ Α:</w:t>
      </w:r>
    </w:p>
    <w:tbl>
      <w:tblPr>
        <w:tblStyle w:val="a3"/>
        <w:tblW w:w="0" w:type="auto"/>
        <w:tblLook w:val="01E0"/>
      </w:tblPr>
      <w:tblGrid>
        <w:gridCol w:w="2824"/>
        <w:gridCol w:w="2840"/>
        <w:gridCol w:w="2858"/>
      </w:tblGrid>
      <w:tr w:rsidR="002375AD" w:rsidRPr="002375AD" w:rsidTr="00F54209"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</w:p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1A5B52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ΕΙΔΟΣ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  <w:r w:rsidRPr="001A5B52"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  <w:t>Ποσοστό έκπτωσης επί της μέσης τιμής που προσδιορίζεται από το Τμήμα Εμπορίου &amp; Τουρισμού</w:t>
            </w:r>
          </w:p>
        </w:tc>
      </w:tr>
      <w:tr w:rsidR="002375AD" w:rsidRPr="001A5B52" w:rsidTr="00F542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D" w:rsidRPr="001A5B52" w:rsidRDefault="002375AD" w:rsidP="00F54209">
            <w:pPr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ολογράφως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αριθμητικώς</w:t>
            </w:r>
            <w:proofErr w:type="spellEnd"/>
          </w:p>
        </w:tc>
      </w:tr>
      <w:tr w:rsidR="002375AD" w:rsidRPr="001A5B52" w:rsidTr="00F54209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Πετρέλαιο</w:t>
            </w:r>
            <w:proofErr w:type="spellEnd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θέρμανσης</w:t>
            </w:r>
            <w:proofErr w:type="spellEnd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A5B52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   </w:t>
            </w:r>
            <w:r w:rsidRPr="001A5B52">
              <w:rPr>
                <w:rFonts w:asciiTheme="minorHAnsi" w:hAnsiTheme="minorHAnsi" w:cs="Tahoma"/>
                <w:sz w:val="22"/>
                <w:szCs w:val="22"/>
              </w:rPr>
              <w:t xml:space="preserve"> %</w:t>
            </w:r>
          </w:p>
        </w:tc>
      </w:tr>
    </w:tbl>
    <w:p w:rsidR="002375AD" w:rsidRPr="001A5B52" w:rsidRDefault="002375AD" w:rsidP="002375AD">
      <w:pPr>
        <w:rPr>
          <w:rFonts w:asciiTheme="minorHAnsi" w:hAnsiTheme="minorHAnsi"/>
          <w:b/>
          <w:u w:val="single"/>
        </w:rPr>
      </w:pPr>
    </w:p>
    <w:p w:rsidR="002375AD" w:rsidRPr="001A5B52" w:rsidRDefault="002375AD" w:rsidP="002375AD">
      <w:pPr>
        <w:spacing w:after="120" w:line="240" w:lineRule="auto"/>
        <w:ind w:left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  <w:lang w:val="el-GR"/>
        </w:rPr>
        <w:t xml:space="preserve"> ΟΜΑΔΑ Β:</w:t>
      </w:r>
    </w:p>
    <w:tbl>
      <w:tblPr>
        <w:tblStyle w:val="a3"/>
        <w:tblW w:w="0" w:type="auto"/>
        <w:tblLook w:val="01E0"/>
      </w:tblPr>
      <w:tblGrid>
        <w:gridCol w:w="2814"/>
        <w:gridCol w:w="2845"/>
        <w:gridCol w:w="2863"/>
      </w:tblGrid>
      <w:tr w:rsidR="002375AD" w:rsidRPr="002375AD" w:rsidTr="00F54209"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</w:p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1A5B52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ΕΙΔΟΣ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  <w:r w:rsidRPr="001A5B52"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  <w:t>Ποσοστό έκπτωσης επί της μέσης τιμής που προσδιορίζεται από το Τμήμα Εμπορίου &amp; Τουρισμού</w:t>
            </w:r>
          </w:p>
        </w:tc>
      </w:tr>
      <w:tr w:rsidR="002375AD" w:rsidRPr="001A5B52" w:rsidTr="00F542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D" w:rsidRPr="001A5B52" w:rsidRDefault="002375AD" w:rsidP="00F54209">
            <w:pPr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ολογράφως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αριθμητικώς</w:t>
            </w:r>
            <w:proofErr w:type="spellEnd"/>
          </w:p>
        </w:tc>
      </w:tr>
      <w:tr w:rsidR="002375AD" w:rsidRPr="001A5B52" w:rsidTr="00F54209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lang w:val="el-GR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Βενζίνη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9D3F67" w:rsidRDefault="002375AD" w:rsidP="00F54209">
            <w:pPr>
              <w:spacing w:before="120" w:line="480" w:lineRule="auto"/>
              <w:rPr>
                <w:rFonts w:asciiTheme="minorHAnsi" w:hAnsiTheme="minorHAnsi" w:cs="Tahoma"/>
                <w:lang w:val="el-GR"/>
              </w:rPr>
            </w:pPr>
            <w:r w:rsidRPr="009D3F67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             </w:t>
            </w:r>
            <w:r w:rsidRPr="009D3F67">
              <w:rPr>
                <w:rFonts w:asciiTheme="minorHAnsi" w:hAnsiTheme="minorHAnsi" w:cs="Tahoma"/>
                <w:sz w:val="22"/>
                <w:szCs w:val="22"/>
              </w:rPr>
              <w:t xml:space="preserve">  %</w:t>
            </w:r>
          </w:p>
        </w:tc>
      </w:tr>
      <w:tr w:rsidR="002375AD" w:rsidRPr="001A5B52" w:rsidTr="00F54209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Πετρέλαιο</w:t>
            </w:r>
            <w:proofErr w:type="spellEnd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κίνησης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                            </w:t>
            </w:r>
            <w:r w:rsidRPr="001A5B52">
              <w:rPr>
                <w:rFonts w:asciiTheme="minorHAnsi" w:hAnsiTheme="minorHAnsi" w:cs="Tahoma"/>
                <w:sz w:val="22"/>
                <w:szCs w:val="22"/>
              </w:rPr>
              <w:t xml:space="preserve"> %</w:t>
            </w:r>
          </w:p>
        </w:tc>
      </w:tr>
    </w:tbl>
    <w:p w:rsidR="002375AD" w:rsidRDefault="002375AD" w:rsidP="002375AD">
      <w:pPr>
        <w:spacing w:after="120"/>
        <w:ind w:left="400"/>
        <w:jc w:val="both"/>
        <w:rPr>
          <w:rFonts w:asciiTheme="minorHAnsi" w:hAnsiTheme="minorHAnsi" w:cs="Tahoma"/>
          <w:iCs/>
          <w:u w:val="single"/>
          <w:lang w:val="el-GR"/>
        </w:rPr>
      </w:pPr>
    </w:p>
    <w:p w:rsidR="002375AD" w:rsidRPr="001A5B52" w:rsidRDefault="002375AD" w:rsidP="002375AD">
      <w:pPr>
        <w:spacing w:after="120" w:line="240" w:lineRule="auto"/>
        <w:ind w:left="735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  <w:lang w:val="el-GR"/>
        </w:rPr>
        <w:t>ΟΜΑΔΑ Γ:</w:t>
      </w:r>
    </w:p>
    <w:tbl>
      <w:tblPr>
        <w:tblStyle w:val="a3"/>
        <w:tblW w:w="0" w:type="auto"/>
        <w:tblLook w:val="01E0"/>
      </w:tblPr>
      <w:tblGrid>
        <w:gridCol w:w="2838"/>
        <w:gridCol w:w="2833"/>
        <w:gridCol w:w="2851"/>
      </w:tblGrid>
      <w:tr w:rsidR="002375AD" w:rsidRPr="001A5B52" w:rsidTr="00F54209"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</w:p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1A5B52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ΕΙΔΟΣ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  <w:t>Τιμή ανά λίτρο</w:t>
            </w:r>
          </w:p>
        </w:tc>
      </w:tr>
      <w:tr w:rsidR="002375AD" w:rsidRPr="001A5B52" w:rsidTr="00F542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D" w:rsidRPr="001A5B52" w:rsidRDefault="002375AD" w:rsidP="00F54209">
            <w:pPr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ολογράφως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375AD" w:rsidRPr="001A5B52" w:rsidRDefault="002375AD" w:rsidP="00F5420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>αριθμητικώς</w:t>
            </w:r>
            <w:proofErr w:type="spellEnd"/>
          </w:p>
        </w:tc>
      </w:tr>
      <w:tr w:rsidR="002375AD" w:rsidRPr="001A5B52" w:rsidTr="00F54209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Αεροπορικό καύσιμο</w:t>
            </w:r>
            <w:r w:rsidRPr="001A5B52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AD" w:rsidRPr="001A5B52" w:rsidRDefault="002375AD" w:rsidP="00F54209">
            <w:pPr>
              <w:spacing w:before="120" w:line="48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2375AD" w:rsidRDefault="002375AD" w:rsidP="002375AD">
      <w:pPr>
        <w:spacing w:after="120"/>
        <w:ind w:left="400"/>
        <w:jc w:val="both"/>
        <w:rPr>
          <w:rFonts w:asciiTheme="minorHAnsi" w:hAnsiTheme="minorHAnsi" w:cs="Tahoma"/>
          <w:iCs/>
          <w:u w:val="single"/>
          <w:lang w:val="el-GR"/>
        </w:rPr>
      </w:pPr>
    </w:p>
    <w:tbl>
      <w:tblPr>
        <w:tblW w:w="0" w:type="auto"/>
        <w:tblLook w:val="04A0"/>
      </w:tblPr>
      <w:tblGrid>
        <w:gridCol w:w="5220"/>
        <w:gridCol w:w="3302"/>
      </w:tblGrid>
      <w:tr w:rsidR="002375AD" w:rsidRPr="001A5B52" w:rsidTr="00F54209">
        <w:trPr>
          <w:trHeight w:val="1102"/>
        </w:trPr>
        <w:tc>
          <w:tcPr>
            <w:tcW w:w="5220" w:type="dxa"/>
            <w:vMerge w:val="restart"/>
          </w:tcPr>
          <w:p w:rsidR="002375AD" w:rsidRPr="001A5B52" w:rsidRDefault="002375AD" w:rsidP="00F54209">
            <w:pPr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 xml:space="preserve">        </w:t>
            </w:r>
            <w:proofErr w:type="spellStart"/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Ημερομηνία</w:t>
            </w:r>
            <w:proofErr w:type="spellEnd"/>
            <w:r w:rsidRPr="001A5B52">
              <w:rPr>
                <w:rFonts w:asciiTheme="minorHAnsi" w:hAnsiTheme="minorHAnsi" w:cs="Tahoma"/>
                <w:b/>
                <w:bCs/>
                <w:color w:val="000000"/>
              </w:rPr>
              <w:t>:</w:t>
            </w:r>
            <w:r w:rsidRPr="001A5B52">
              <w:rPr>
                <w:rFonts w:asciiTheme="minorHAnsi" w:hAnsiTheme="minorHAnsi" w:cs="Tahoma"/>
                <w:color w:val="000000"/>
              </w:rPr>
              <w:t xml:space="preserve"> ………………</w:t>
            </w:r>
          </w:p>
        </w:tc>
        <w:tc>
          <w:tcPr>
            <w:tcW w:w="3302" w:type="dxa"/>
          </w:tcPr>
          <w:p w:rsidR="002375AD" w:rsidRPr="001A5B52" w:rsidRDefault="002375AD" w:rsidP="00F54209">
            <w:pPr>
              <w:jc w:val="center"/>
              <w:rPr>
                <w:rFonts w:asciiTheme="minorHAnsi" w:hAnsiTheme="minorHAnsi" w:cs="Tahoma"/>
                <w:b/>
                <w:color w:val="FFFFFF"/>
              </w:rPr>
            </w:pPr>
            <w:proofErr w:type="spellStart"/>
            <w:r w:rsidRPr="001A5B52">
              <w:rPr>
                <w:rFonts w:asciiTheme="minorHAnsi" w:hAnsiTheme="minorHAnsi" w:cs="Tahoma"/>
                <w:b/>
                <w:bCs/>
                <w:color w:val="000000"/>
                <w:u w:val="single"/>
              </w:rPr>
              <w:t>Για</w:t>
            </w:r>
            <w:proofErr w:type="spellEnd"/>
            <w:r w:rsidRPr="001A5B52">
              <w:rPr>
                <w:rFonts w:asciiTheme="minorHAnsi" w:hAnsiTheme="minorHAnsi" w:cs="Tahoma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A5B52">
              <w:rPr>
                <w:rFonts w:asciiTheme="minorHAnsi" w:hAnsiTheme="minorHAnsi" w:cs="Tahoma"/>
                <w:b/>
                <w:bCs/>
                <w:color w:val="000000"/>
                <w:u w:val="single"/>
              </w:rPr>
              <w:t>τον</w:t>
            </w:r>
            <w:proofErr w:type="spellEnd"/>
            <w:r w:rsidRPr="001A5B52">
              <w:rPr>
                <w:rFonts w:asciiTheme="minorHAnsi" w:hAnsiTheme="minorHAnsi" w:cs="Tahoma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A5B52">
              <w:rPr>
                <w:rFonts w:asciiTheme="minorHAnsi" w:hAnsiTheme="minorHAnsi" w:cs="Tahoma"/>
                <w:b/>
                <w:bCs/>
                <w:color w:val="000000"/>
                <w:u w:val="single"/>
              </w:rPr>
              <w:t>υποψήφιο</w:t>
            </w:r>
            <w:proofErr w:type="spellEnd"/>
            <w:r w:rsidRPr="001A5B52">
              <w:rPr>
                <w:rFonts w:asciiTheme="minorHAnsi" w:hAnsiTheme="minorHAnsi" w:cs="Tahoma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A5B52">
              <w:rPr>
                <w:rFonts w:asciiTheme="minorHAnsi" w:hAnsiTheme="minorHAnsi" w:cs="Tahoma"/>
                <w:b/>
                <w:bCs/>
                <w:color w:val="000000"/>
                <w:u w:val="single"/>
              </w:rPr>
              <w:t>Προμηθευτή</w:t>
            </w:r>
            <w:proofErr w:type="spellEnd"/>
          </w:p>
        </w:tc>
      </w:tr>
      <w:tr w:rsidR="002375AD" w:rsidRPr="002375AD" w:rsidTr="00F54209">
        <w:trPr>
          <w:trHeight w:val="851"/>
        </w:trPr>
        <w:tc>
          <w:tcPr>
            <w:tcW w:w="0" w:type="auto"/>
            <w:vMerge/>
            <w:vAlign w:val="center"/>
          </w:tcPr>
          <w:p w:rsidR="002375AD" w:rsidRPr="001A5B52" w:rsidRDefault="002375AD" w:rsidP="00F54209">
            <w:pPr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2375AD" w:rsidRPr="001A5B52" w:rsidRDefault="002375AD" w:rsidP="00F54209">
            <w:pPr>
              <w:jc w:val="center"/>
              <w:rPr>
                <w:rFonts w:asciiTheme="minorHAnsi" w:hAnsiTheme="minorHAnsi" w:cs="Tahoma"/>
                <w:i/>
                <w:iCs/>
                <w:color w:val="808080"/>
                <w:lang w:val="el-GR"/>
              </w:rPr>
            </w:pPr>
            <w:r w:rsidRPr="001A5B52">
              <w:rPr>
                <w:rFonts w:asciiTheme="minorHAnsi" w:hAnsiTheme="minorHAnsi" w:cs="Tahoma"/>
                <w:i/>
                <w:iCs/>
                <w:color w:val="808080"/>
                <w:lang w:val="el-GR"/>
              </w:rPr>
              <w:t>Σφραγίδα / Υπογραφή</w:t>
            </w:r>
          </w:p>
          <w:p w:rsidR="002375AD" w:rsidRPr="001A5B52" w:rsidRDefault="002375AD" w:rsidP="00F54209">
            <w:pPr>
              <w:jc w:val="center"/>
              <w:rPr>
                <w:rFonts w:asciiTheme="minorHAnsi" w:hAnsiTheme="minorHAnsi" w:cs="Tahoma"/>
                <w:i/>
                <w:iCs/>
                <w:color w:val="808080"/>
                <w:lang w:val="el-GR"/>
              </w:rPr>
            </w:pPr>
            <w:r w:rsidRPr="001A5B52">
              <w:rPr>
                <w:rFonts w:asciiTheme="minorHAnsi" w:hAnsiTheme="minorHAnsi" w:cs="Tahoma"/>
                <w:b/>
                <w:bCs/>
                <w:color w:val="000000"/>
                <w:lang w:val="el-GR"/>
              </w:rPr>
              <w:t>Ονοματεπώνυμο Νομίμου Εκπροσώπου</w:t>
            </w:r>
          </w:p>
        </w:tc>
      </w:tr>
    </w:tbl>
    <w:p w:rsidR="00CF577F" w:rsidRPr="002375AD" w:rsidRDefault="00CF577F" w:rsidP="002375AD"/>
    <w:sectPr w:rsidR="00CF577F" w:rsidRPr="002375AD" w:rsidSect="002375AD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5AD"/>
    <w:rsid w:val="002375AD"/>
    <w:rsid w:val="00C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A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5AD"/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svogiatzi</dc:creator>
  <cp:lastModifiedBy>svogiatzi</cp:lastModifiedBy>
  <cp:revision>1</cp:revision>
  <dcterms:created xsi:type="dcterms:W3CDTF">2014-07-24T09:38:00Z</dcterms:created>
  <dcterms:modified xsi:type="dcterms:W3CDTF">2014-07-24T09:40:00Z</dcterms:modified>
</cp:coreProperties>
</file>